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0" w:rsidRPr="004D7740" w:rsidRDefault="004D7740" w:rsidP="004D7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40" w:rsidRPr="004D7740" w:rsidRDefault="004D7740" w:rsidP="004D774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9B3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="00DF3710">
        <w:rPr>
          <w:rFonts w:ascii="Times New Roman" w:hAnsi="Times New Roman" w:cs="Times New Roman"/>
          <w:sz w:val="28"/>
          <w:szCs w:val="28"/>
        </w:rPr>
        <w:t xml:space="preserve"> </w:t>
      </w:r>
      <w:r w:rsidR="009B37E8">
        <w:rPr>
          <w:rFonts w:ascii="Times New Roman" w:hAnsi="Times New Roman" w:cs="Times New Roman"/>
          <w:sz w:val="28"/>
          <w:szCs w:val="28"/>
        </w:rPr>
        <w:t xml:space="preserve">                          2</w:t>
      </w:r>
      <w:r w:rsidR="00F73330">
        <w:rPr>
          <w:rFonts w:ascii="Times New Roman" w:hAnsi="Times New Roman" w:cs="Times New Roman"/>
          <w:sz w:val="28"/>
          <w:szCs w:val="28"/>
        </w:rPr>
        <w:t>3 мая</w:t>
      </w:r>
      <w:r w:rsidRPr="004D7740">
        <w:rPr>
          <w:rFonts w:ascii="Times New Roman" w:hAnsi="Times New Roman" w:cs="Times New Roman"/>
          <w:sz w:val="28"/>
          <w:szCs w:val="28"/>
        </w:rPr>
        <w:t xml:space="preserve"> 202</w:t>
      </w:r>
      <w:r w:rsidR="009B37E8">
        <w:rPr>
          <w:rFonts w:ascii="Times New Roman" w:hAnsi="Times New Roman" w:cs="Times New Roman"/>
          <w:sz w:val="28"/>
          <w:szCs w:val="28"/>
        </w:rPr>
        <w:t>4</w:t>
      </w:r>
      <w:r w:rsidRPr="004D77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D7740" w:rsidRPr="004D7740" w:rsidRDefault="004D7740" w:rsidP="004D77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941CD4">
        <w:rPr>
          <w:rFonts w:ascii="Times New Roman" w:hAnsi="Times New Roman" w:cs="Times New Roman"/>
          <w:sz w:val="28"/>
          <w:szCs w:val="28"/>
        </w:rPr>
        <w:t>3</w:t>
      </w:r>
      <w:r w:rsidR="009B37E8">
        <w:rPr>
          <w:rFonts w:ascii="Times New Roman" w:hAnsi="Times New Roman" w:cs="Times New Roman"/>
          <w:sz w:val="28"/>
          <w:szCs w:val="28"/>
        </w:rPr>
        <w:t>6</w:t>
      </w:r>
      <w:r w:rsidRPr="004D7740">
        <w:rPr>
          <w:rFonts w:ascii="Times New Roman" w:hAnsi="Times New Roman" w:cs="Times New Roman"/>
          <w:sz w:val="28"/>
          <w:szCs w:val="28"/>
        </w:rPr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4D7740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 </w:t>
      </w:r>
      <w:r w:rsidR="00DF3710">
        <w:rPr>
          <w:rFonts w:ascii="Times New Roman" w:hAnsi="Times New Roman" w:cs="Times New Roman"/>
          <w:sz w:val="28"/>
          <w:szCs w:val="28"/>
        </w:rPr>
        <w:t xml:space="preserve"> </w:t>
      </w:r>
      <w:r w:rsidR="009B37E8">
        <w:rPr>
          <w:rFonts w:ascii="Times New Roman" w:hAnsi="Times New Roman" w:cs="Times New Roman"/>
          <w:sz w:val="28"/>
          <w:szCs w:val="28"/>
        </w:rPr>
        <w:t>2</w:t>
      </w:r>
      <w:r w:rsidR="00F73330">
        <w:rPr>
          <w:rFonts w:ascii="Times New Roman" w:hAnsi="Times New Roman" w:cs="Times New Roman"/>
          <w:sz w:val="28"/>
          <w:szCs w:val="28"/>
        </w:rPr>
        <w:t>60</w:t>
      </w:r>
    </w:p>
    <w:p w:rsidR="00306127" w:rsidRPr="004D7740" w:rsidRDefault="00306127" w:rsidP="004D7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D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4D44C7">
        <w:rPr>
          <w:rFonts w:ascii="Times New Roman" w:hAnsi="Times New Roman" w:cs="Times New Roman"/>
          <w:b/>
          <w:sz w:val="28"/>
          <w:szCs w:val="28"/>
        </w:rPr>
        <w:t>е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«О порядке управления и распоряжения имуществом, находящимся в </w:t>
      </w:r>
      <w:r w:rsidR="004D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4D44C7"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D7740" w:rsidRPr="004D7740" w:rsidRDefault="004D7740" w:rsidP="004D77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 2003 г. №131-ФЗ «Об общих принципах организации местного самоуправления в Российской Федерации», Федеральным законом от 26.07.2006 № 135-ФЗ «О защите конкуренции», в связи с вступлением в силу с 01.10.2023 г. </w:t>
      </w:r>
      <w:r w:rsidRPr="004D7740">
        <w:rPr>
          <w:rFonts w:ascii="Times New Roman" w:hAnsi="Times New Roman" w:cs="Times New Roman"/>
          <w:color w:val="000000"/>
          <w:sz w:val="28"/>
          <w:szCs w:val="28"/>
        </w:rPr>
        <w:t>Приказа Федеральной антимонопольной службы от 21.03.2023 года № 147/23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4D774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4D7740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4D44C7">
        <w:rPr>
          <w:rFonts w:ascii="Times New Roman" w:hAnsi="Times New Roman" w:cs="Times New Roman"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sz w:val="28"/>
          <w:szCs w:val="28"/>
        </w:rPr>
        <w:t xml:space="preserve"> сельского поселения, Собрание депутатов </w:t>
      </w:r>
      <w:r w:rsidR="004D44C7">
        <w:rPr>
          <w:rFonts w:ascii="Times New Roman" w:hAnsi="Times New Roman" w:cs="Times New Roman"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4D44C7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</w:t>
      </w: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Default="004D7740" w:rsidP="004D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>1. Внести в Положение «О</w:t>
      </w:r>
      <w:r w:rsidRPr="004D7740">
        <w:rPr>
          <w:rFonts w:ascii="Times New Roman" w:hAnsi="Times New Roman" w:cs="Times New Roman"/>
          <w:bCs/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r w:rsidR="004D44C7">
        <w:rPr>
          <w:rFonts w:ascii="Times New Roman" w:hAnsi="Times New Roman" w:cs="Times New Roman"/>
          <w:bCs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4D7740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 w:rsidR="004D44C7">
        <w:rPr>
          <w:rFonts w:ascii="Times New Roman" w:hAnsi="Times New Roman" w:cs="Times New Roman"/>
          <w:sz w:val="28"/>
          <w:szCs w:val="28"/>
        </w:rPr>
        <w:t xml:space="preserve">Кокшамарского </w:t>
      </w:r>
      <w:r w:rsidRPr="004D774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от </w:t>
      </w:r>
      <w:r w:rsidR="004D44C7">
        <w:rPr>
          <w:rFonts w:ascii="Times New Roman" w:hAnsi="Times New Roman" w:cs="Times New Roman"/>
          <w:sz w:val="28"/>
          <w:szCs w:val="28"/>
        </w:rPr>
        <w:t>16.02.2016 г.</w:t>
      </w:r>
      <w:r w:rsidRPr="004D7740">
        <w:rPr>
          <w:rFonts w:ascii="Times New Roman" w:hAnsi="Times New Roman" w:cs="Times New Roman"/>
          <w:sz w:val="28"/>
          <w:szCs w:val="28"/>
        </w:rPr>
        <w:t xml:space="preserve"> № </w:t>
      </w:r>
      <w:r w:rsidR="004D44C7">
        <w:rPr>
          <w:rFonts w:ascii="Times New Roman" w:hAnsi="Times New Roman" w:cs="Times New Roman"/>
          <w:sz w:val="28"/>
          <w:szCs w:val="28"/>
        </w:rPr>
        <w:t>83</w:t>
      </w:r>
      <w:r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267E9B">
        <w:rPr>
          <w:rFonts w:ascii="Times New Roman" w:hAnsi="Times New Roman" w:cs="Times New Roman"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4D7740" w:rsidRPr="004D7740" w:rsidRDefault="00267E9B" w:rsidP="00267E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4D44C7">
        <w:rPr>
          <w:rFonts w:ascii="Times New Roman" w:hAnsi="Times New Roman" w:cs="Times New Roman"/>
          <w:sz w:val="28"/>
          <w:szCs w:val="28"/>
        </w:rPr>
        <w:t>статью 3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4D44C7" w:rsidRPr="004D7740">
        <w:rPr>
          <w:rFonts w:ascii="Times New Roman" w:hAnsi="Times New Roman" w:cs="Times New Roman"/>
          <w:sz w:val="28"/>
          <w:szCs w:val="28"/>
        </w:rPr>
        <w:t>Положения</w:t>
      </w:r>
      <w:r w:rsidR="004D44C7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4D44C7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D7740">
        <w:rPr>
          <w:rFonts w:ascii="Times New Roman" w:hAnsi="Times New Roman" w:cs="Times New Roman"/>
          <w:sz w:val="28"/>
          <w:szCs w:val="28"/>
        </w:rPr>
        <w:t>«</w:t>
      </w:r>
      <w:r w:rsidR="00267E9B">
        <w:rPr>
          <w:rFonts w:ascii="Times New Roman" w:hAnsi="Times New Roman" w:cs="Times New Roman"/>
          <w:sz w:val="28"/>
          <w:szCs w:val="28"/>
        </w:rPr>
        <w:t>3.10</w:t>
      </w:r>
      <w:r w:rsidRPr="004D77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D7740">
        <w:rPr>
          <w:rFonts w:ascii="Times New Roman" w:hAnsi="Times New Roman" w:cs="Times New Roman"/>
          <w:sz w:val="28"/>
          <w:szCs w:val="28"/>
        </w:rPr>
        <w:t xml:space="preserve">Порядок проведения конкурсов или аукционов на право заключения договоров, указанных в части </w:t>
      </w:r>
      <w:r w:rsidR="004D44C7">
        <w:rPr>
          <w:rFonts w:ascii="Times New Roman" w:hAnsi="Times New Roman" w:cs="Times New Roman"/>
          <w:sz w:val="28"/>
          <w:szCs w:val="28"/>
        </w:rPr>
        <w:t>3.3.1</w:t>
      </w:r>
      <w:r w:rsidRPr="004D7740">
        <w:rPr>
          <w:rFonts w:ascii="Times New Roman" w:hAnsi="Times New Roman" w:cs="Times New Roman"/>
          <w:sz w:val="28"/>
          <w:szCs w:val="28"/>
        </w:rPr>
        <w:t xml:space="preserve"> настоящей статьи, и перечень случаев заключения указанных договоров путем проведения торгов в форме конкурса устанавливается на основании </w:t>
      </w:r>
      <w:r w:rsidRPr="004D7740">
        <w:rPr>
          <w:rFonts w:ascii="Times New Roman" w:hAnsi="Times New Roman" w:cs="Times New Roman"/>
          <w:color w:val="000000"/>
          <w:sz w:val="28"/>
          <w:szCs w:val="28"/>
        </w:rPr>
        <w:t>Приказа Федеральной антимонопольной службы от 21.03.2023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4D7740">
        <w:rPr>
          <w:rFonts w:ascii="Times New Roman" w:hAnsi="Times New Roman" w:cs="Times New Roman"/>
          <w:color w:val="000000"/>
          <w:sz w:val="28"/>
          <w:szCs w:val="28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Start"/>
      <w:r w:rsidRPr="004D77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7740">
        <w:rPr>
          <w:rFonts w:ascii="Times New Roman" w:hAnsi="Times New Roman" w:cs="Times New Roman"/>
          <w:sz w:val="28"/>
          <w:szCs w:val="28"/>
        </w:rPr>
        <w:t>»</w:t>
      </w:r>
      <w:r w:rsidR="00267E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7E9B" w:rsidRPr="00267E9B" w:rsidRDefault="00267E9B" w:rsidP="00267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  Отменить Решение Собрания депутатов Кокшамарского сельского поселения от 21.12.2023 года № 236 </w:t>
      </w:r>
      <w:r w:rsidRPr="00267E9B">
        <w:rPr>
          <w:rFonts w:ascii="Times New Roman" w:hAnsi="Times New Roman" w:cs="Times New Roman"/>
          <w:sz w:val="28"/>
          <w:szCs w:val="28"/>
        </w:rPr>
        <w:t>«О внесении изменений в   Положение «О порядке управления и распоряжения имуществом, находящимся в   собственности Кокшамарского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740" w:rsidRPr="004D7740" w:rsidRDefault="00267E9B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Pr="00267E9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опубликования на оф</w:t>
      </w:r>
      <w:r>
        <w:rPr>
          <w:rFonts w:ascii="Times New Roman" w:hAnsi="Times New Roman" w:cs="Times New Roman"/>
          <w:sz w:val="28"/>
          <w:szCs w:val="28"/>
        </w:rPr>
        <w:t>ициальном портале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67E9B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 Звениговского муниципального района Республики Марий Эл в сети «Интернет»-</w:t>
      </w:r>
      <w:proofErr w:type="spellStart"/>
      <w:r w:rsidRPr="00267E9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67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7E9B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267E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7E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7E9B">
        <w:rPr>
          <w:rFonts w:ascii="Times New Roman" w:hAnsi="Times New Roman" w:cs="Times New Roman"/>
          <w:sz w:val="28"/>
          <w:szCs w:val="28"/>
        </w:rPr>
        <w:t>.</w:t>
      </w:r>
      <w:r w:rsidR="004D7740" w:rsidRPr="00267E9B">
        <w:rPr>
          <w:rFonts w:ascii="Times New Roman" w:hAnsi="Times New Roman" w:cs="Times New Roman"/>
          <w:sz w:val="28"/>
          <w:szCs w:val="28"/>
        </w:rPr>
        <w:t xml:space="preserve"> и действует на правоотношения, возникшие с 01.10.2023 года.</w:t>
      </w:r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Default="00F73330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D7740" w:rsidRPr="004D77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7740"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B64679">
        <w:rPr>
          <w:rFonts w:ascii="Times New Roman" w:hAnsi="Times New Roman" w:cs="Times New Roman"/>
          <w:sz w:val="28"/>
          <w:szCs w:val="28"/>
        </w:rPr>
        <w:t>Кокшамарского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Е.Н.Мочалова</w:t>
      </w: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Default="00A021B1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21B1" w:rsidRPr="00A021B1" w:rsidRDefault="00A021B1" w:rsidP="00A021B1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1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A021B1" w:rsidRPr="00A021B1" w:rsidRDefault="00A021B1" w:rsidP="00A021B1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A021B1" w:rsidRPr="00A021B1" w:rsidRDefault="00A021B1" w:rsidP="00A021B1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A021B1" w:rsidRPr="00A021B1" w:rsidRDefault="00A021B1" w:rsidP="00A02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021B1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23 мая 2024 года  №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021B1">
        <w:rPr>
          <w:rFonts w:ascii="Times New Roman" w:hAnsi="Times New Roman" w:cs="Times New Roman"/>
          <w:sz w:val="28"/>
          <w:szCs w:val="28"/>
        </w:rPr>
        <w:t xml:space="preserve">  «О внесении изменений в   Положение «О порядке управления и распоряжения имуществом, находящимся в   собственности Кокшамарского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29.05.2024года опубликовано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и размещено на официальном сайте Звениговского муниципального района на вкладке </w:t>
      </w:r>
      <w:proofErr w:type="spellStart"/>
      <w:r w:rsidRPr="00A021B1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021B1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5" w:history="1">
        <w:r w:rsidRPr="00A021B1">
          <w:rPr>
            <w:rStyle w:val="a6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A021B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End"/>
    </w:p>
    <w:p w:rsidR="00A021B1" w:rsidRPr="00A021B1" w:rsidRDefault="00A021B1" w:rsidP="00A021B1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A021B1" w:rsidRPr="00A021B1" w:rsidRDefault="00A021B1" w:rsidP="00A021B1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A021B1" w:rsidP="00A02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021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                  Е.Н.Мочалова</w:t>
      </w:r>
    </w:p>
    <w:sectPr w:rsidR="004D7740" w:rsidRPr="004D7740" w:rsidSect="003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740"/>
    <w:rsid w:val="00007D4C"/>
    <w:rsid w:val="000804EB"/>
    <w:rsid w:val="00267E9B"/>
    <w:rsid w:val="00306127"/>
    <w:rsid w:val="00345D1C"/>
    <w:rsid w:val="003630EC"/>
    <w:rsid w:val="004D44C7"/>
    <w:rsid w:val="004D7740"/>
    <w:rsid w:val="00543954"/>
    <w:rsid w:val="00616A41"/>
    <w:rsid w:val="00624E41"/>
    <w:rsid w:val="00766A58"/>
    <w:rsid w:val="00844600"/>
    <w:rsid w:val="00941CD4"/>
    <w:rsid w:val="00972849"/>
    <w:rsid w:val="009B37E8"/>
    <w:rsid w:val="00A021B1"/>
    <w:rsid w:val="00B64679"/>
    <w:rsid w:val="00DF3710"/>
    <w:rsid w:val="00F7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4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40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844600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844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0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cp:lastPrinted>2024-05-28T05:50:00Z</cp:lastPrinted>
  <dcterms:created xsi:type="dcterms:W3CDTF">2023-11-24T12:58:00Z</dcterms:created>
  <dcterms:modified xsi:type="dcterms:W3CDTF">2024-05-28T06:29:00Z</dcterms:modified>
</cp:coreProperties>
</file>